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CDE4" w14:textId="21075718" w:rsidR="004D31C5" w:rsidRDefault="001E0865" w:rsidP="004D31C5">
      <w:pPr>
        <w:spacing w:before="79"/>
        <w:ind w:left="142" w:right="680" w:hanging="426"/>
        <w:jc w:val="center"/>
        <w:rPr>
          <w:rFonts w:ascii="Times New Roman" w:eastAsia="Times New Roman" w:hAnsi="Times New Roman" w:cs="Times New Roman"/>
          <w:w w:val="99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E70D21" wp14:editId="36A4269C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1042035" cy="1374140"/>
            <wp:effectExtent l="0" t="0" r="0" b="0"/>
            <wp:wrapThrough wrapText="right">
              <wp:wrapPolygon edited="0">
                <wp:start x="527" y="2795"/>
                <wp:lineTo x="527" y="18366"/>
                <wp:lineTo x="20534" y="18366"/>
                <wp:lineTo x="20534" y="2795"/>
                <wp:lineTo x="527" y="2795"/>
              </wp:wrapPolygon>
            </wp:wrapThrough>
            <wp:docPr id="1" name="Picture 1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43F">
        <w:rPr>
          <w:rFonts w:ascii="Times New Roman" w:eastAsia="Times New Roman" w:hAnsi="Times New Roman" w:cs="Times New Roman"/>
          <w:sz w:val="40"/>
          <w:szCs w:val="40"/>
        </w:rPr>
        <w:t>Nunavut</w:t>
      </w:r>
      <w:r w:rsidR="0025043F">
        <w:rPr>
          <w:rFonts w:ascii="Times New Roman" w:eastAsia="Times New Roman" w:hAnsi="Times New Roman" w:cs="Times New Roman"/>
          <w:spacing w:val="-25"/>
          <w:sz w:val="40"/>
          <w:szCs w:val="40"/>
        </w:rPr>
        <w:t xml:space="preserve"> </w:t>
      </w:r>
      <w:r w:rsidR="0025043F">
        <w:rPr>
          <w:rFonts w:ascii="Times New Roman" w:eastAsia="Times New Roman" w:hAnsi="Times New Roman" w:cs="Times New Roman"/>
          <w:sz w:val="40"/>
          <w:szCs w:val="40"/>
        </w:rPr>
        <w:t>Teachers’</w:t>
      </w:r>
      <w:r w:rsidR="0025043F">
        <w:rPr>
          <w:rFonts w:ascii="Times New Roman" w:eastAsia="Times New Roman" w:hAnsi="Times New Roman" w:cs="Times New Roman"/>
          <w:spacing w:val="-26"/>
          <w:sz w:val="40"/>
          <w:szCs w:val="40"/>
        </w:rPr>
        <w:t xml:space="preserve"> </w:t>
      </w:r>
      <w:r w:rsidR="0025043F">
        <w:rPr>
          <w:rFonts w:ascii="Times New Roman" w:eastAsia="Times New Roman" w:hAnsi="Times New Roman" w:cs="Times New Roman"/>
          <w:sz w:val="40"/>
          <w:szCs w:val="40"/>
        </w:rPr>
        <w:t>Association</w:t>
      </w:r>
    </w:p>
    <w:p w14:paraId="30FF64F0" w14:textId="53E5611F" w:rsidR="00DB766A" w:rsidRDefault="0025043F" w:rsidP="004D31C5">
      <w:pPr>
        <w:spacing w:before="79"/>
        <w:ind w:left="142" w:right="680" w:hanging="42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Amendment</w:t>
      </w:r>
      <w:r>
        <w:rPr>
          <w:rFonts w:ascii="Times New Roman" w:eastAsia="Times New Roman" w:hAnsi="Times New Roman" w:cs="Times New Roman"/>
          <w:spacing w:val="-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Constitutional</w:t>
      </w:r>
      <w:r>
        <w:rPr>
          <w:rFonts w:ascii="Times New Roman" w:eastAsia="Times New Roman" w:hAnsi="Times New Roman" w:cs="Times New Roman"/>
          <w:spacing w:val="-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>Policy</w:t>
      </w:r>
      <w:r>
        <w:rPr>
          <w:rFonts w:ascii="Times New Roman" w:eastAsia="Times New Roman" w:hAnsi="Times New Roman" w:cs="Times New Roman"/>
          <w:b/>
          <w:bCs/>
          <w:spacing w:val="-18"/>
          <w:sz w:val="40"/>
          <w:szCs w:val="4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Form</w:t>
      </w:r>
    </w:p>
    <w:p w14:paraId="452E0524" w14:textId="77777777" w:rsidR="00597C60" w:rsidRDefault="00597C60">
      <w:pPr>
        <w:spacing w:before="79"/>
        <w:ind w:left="2522" w:right="680" w:firstLine="910"/>
        <w:rPr>
          <w:rFonts w:ascii="Times New Roman" w:eastAsia="Times New Roman" w:hAnsi="Times New Roman" w:cs="Times New Roman"/>
          <w:sz w:val="40"/>
          <w:szCs w:val="40"/>
        </w:rPr>
      </w:pPr>
    </w:p>
    <w:p w14:paraId="50D01E48" w14:textId="77777777" w:rsidR="00DB766A" w:rsidRDefault="00DB766A">
      <w:pPr>
        <w:spacing w:before="13" w:line="240" w:lineRule="exact"/>
        <w:rPr>
          <w:sz w:val="24"/>
          <w:szCs w:val="24"/>
        </w:rPr>
      </w:pPr>
    </w:p>
    <w:p w14:paraId="5B269ADA" w14:textId="77777777" w:rsidR="00DB766A" w:rsidRDefault="0025043F">
      <w:pPr>
        <w:pStyle w:val="BodyText"/>
        <w:tabs>
          <w:tab w:val="left" w:pos="6177"/>
        </w:tabs>
        <w:ind w:right="680" w:firstLine="1710"/>
        <w:rPr>
          <w:b w:val="0"/>
          <w:bCs w:val="0"/>
        </w:rPr>
      </w:pPr>
      <w:r>
        <w:rPr>
          <w:spacing w:val="-1"/>
        </w:rPr>
        <w:t>Be</w:t>
      </w:r>
      <w:r>
        <w:rPr>
          <w:spacing w:val="15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-1"/>
        </w:rPr>
        <w:t>resolved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Policy</w:t>
      </w:r>
      <w:r>
        <w:rPr>
          <w:u w:val="single" w:color="000000"/>
        </w:rPr>
        <w:tab/>
      </w:r>
      <w:r>
        <w:t>be</w:t>
      </w:r>
      <w:r>
        <w:rPr>
          <w:spacing w:val="14"/>
        </w:rPr>
        <w:t xml:space="preserve"> </w:t>
      </w:r>
      <w:r>
        <w:t>amended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follows</w:t>
      </w:r>
      <w:r>
        <w:rPr>
          <w:spacing w:val="14"/>
        </w:rPr>
        <w:t xml:space="preserve"> </w:t>
      </w:r>
      <w:r>
        <w:t>(set</w:t>
      </w:r>
      <w:r>
        <w:rPr>
          <w:spacing w:val="14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1"/>
        </w:rPr>
        <w:t xml:space="preserve">wording </w:t>
      </w:r>
      <w:r>
        <w:t xml:space="preserve">of the </w:t>
      </w:r>
      <w:r>
        <w:rPr>
          <w:spacing w:val="-1"/>
        </w:rPr>
        <w:t>proposed</w:t>
      </w:r>
      <w:r>
        <w:t xml:space="preserve"> amendment </w:t>
      </w:r>
      <w:r>
        <w:rPr>
          <w:spacing w:val="-1"/>
        </w:rPr>
        <w:t>below)</w:t>
      </w:r>
    </w:p>
    <w:p w14:paraId="730F9035" w14:textId="77777777" w:rsidR="00DB766A" w:rsidRDefault="00DB766A">
      <w:pPr>
        <w:spacing w:line="200" w:lineRule="exact"/>
        <w:rPr>
          <w:sz w:val="20"/>
          <w:szCs w:val="20"/>
        </w:rPr>
      </w:pPr>
    </w:p>
    <w:p w14:paraId="371C3A7D" w14:textId="77777777" w:rsidR="00DB766A" w:rsidRDefault="00DB766A">
      <w:pPr>
        <w:spacing w:line="200" w:lineRule="exact"/>
        <w:rPr>
          <w:sz w:val="20"/>
          <w:szCs w:val="20"/>
        </w:rPr>
      </w:pPr>
    </w:p>
    <w:p w14:paraId="50FCA35A" w14:textId="77777777" w:rsidR="00DB766A" w:rsidRDefault="00DB766A">
      <w:pPr>
        <w:spacing w:line="200" w:lineRule="exact"/>
        <w:rPr>
          <w:sz w:val="20"/>
          <w:szCs w:val="20"/>
        </w:rPr>
      </w:pPr>
    </w:p>
    <w:p w14:paraId="07139AA7" w14:textId="77777777" w:rsidR="00DB766A" w:rsidRDefault="00DB766A">
      <w:pPr>
        <w:spacing w:line="200" w:lineRule="exact"/>
        <w:rPr>
          <w:sz w:val="20"/>
          <w:szCs w:val="20"/>
        </w:rPr>
      </w:pPr>
    </w:p>
    <w:p w14:paraId="16209BD0" w14:textId="77777777" w:rsidR="00DB766A" w:rsidRDefault="00DB766A">
      <w:pPr>
        <w:spacing w:line="200" w:lineRule="exact"/>
        <w:rPr>
          <w:sz w:val="20"/>
          <w:szCs w:val="20"/>
        </w:rPr>
      </w:pPr>
    </w:p>
    <w:p w14:paraId="7C06354E" w14:textId="77777777" w:rsidR="00DB766A" w:rsidRDefault="00DB766A">
      <w:pPr>
        <w:spacing w:line="200" w:lineRule="exact"/>
        <w:rPr>
          <w:sz w:val="20"/>
          <w:szCs w:val="20"/>
        </w:rPr>
      </w:pPr>
    </w:p>
    <w:p w14:paraId="1537DAC3" w14:textId="77777777" w:rsidR="00DB766A" w:rsidRDefault="00DB766A">
      <w:pPr>
        <w:spacing w:line="200" w:lineRule="exact"/>
        <w:rPr>
          <w:sz w:val="20"/>
          <w:szCs w:val="20"/>
        </w:rPr>
      </w:pPr>
    </w:p>
    <w:p w14:paraId="1AD03432" w14:textId="77777777" w:rsidR="00DB766A" w:rsidRDefault="00DB766A">
      <w:pPr>
        <w:spacing w:line="200" w:lineRule="exact"/>
        <w:rPr>
          <w:sz w:val="20"/>
          <w:szCs w:val="20"/>
        </w:rPr>
      </w:pPr>
    </w:p>
    <w:p w14:paraId="406F3556" w14:textId="77777777" w:rsidR="00DB766A" w:rsidRDefault="00DB766A">
      <w:pPr>
        <w:spacing w:line="200" w:lineRule="exact"/>
        <w:rPr>
          <w:sz w:val="20"/>
          <w:szCs w:val="20"/>
        </w:rPr>
      </w:pPr>
    </w:p>
    <w:p w14:paraId="055DEF8D" w14:textId="77777777" w:rsidR="00DB766A" w:rsidRDefault="00DB766A">
      <w:pPr>
        <w:spacing w:line="200" w:lineRule="exact"/>
        <w:rPr>
          <w:sz w:val="20"/>
          <w:szCs w:val="20"/>
        </w:rPr>
      </w:pPr>
    </w:p>
    <w:p w14:paraId="7FBB9663" w14:textId="77777777" w:rsidR="00DB766A" w:rsidRDefault="00DB766A">
      <w:pPr>
        <w:spacing w:line="200" w:lineRule="exact"/>
        <w:rPr>
          <w:sz w:val="20"/>
          <w:szCs w:val="20"/>
        </w:rPr>
      </w:pPr>
    </w:p>
    <w:p w14:paraId="5A854D92" w14:textId="77777777" w:rsidR="00DB766A" w:rsidRDefault="00DB766A">
      <w:pPr>
        <w:spacing w:before="15" w:line="200" w:lineRule="exact"/>
        <w:rPr>
          <w:sz w:val="20"/>
          <w:szCs w:val="20"/>
        </w:rPr>
      </w:pPr>
    </w:p>
    <w:p w14:paraId="46FDD2C0" w14:textId="77777777" w:rsidR="00DB766A" w:rsidRDefault="0025043F">
      <w:pPr>
        <w:pStyle w:val="BodyText"/>
        <w:ind w:right="680"/>
        <w:rPr>
          <w:b w:val="0"/>
          <w:bCs w:val="0"/>
        </w:rPr>
      </w:pPr>
      <w:proofErr w:type="gramStart"/>
      <w:r>
        <w:t xml:space="preserve">Explanatory </w:t>
      </w:r>
      <w:r>
        <w:rPr>
          <w:spacing w:val="4"/>
        </w:rPr>
        <w:t xml:space="preserve"> </w:t>
      </w:r>
      <w:r>
        <w:t>Note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(</w:t>
      </w:r>
      <w:proofErr w:type="gramStart"/>
      <w:r>
        <w:t xml:space="preserve">Provide </w:t>
      </w:r>
      <w:r>
        <w:rPr>
          <w:spacing w:val="6"/>
        </w:rPr>
        <w:t xml:space="preserve"> </w:t>
      </w:r>
      <w:r>
        <w:t>reasons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for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t xml:space="preserve">resolution </w:t>
      </w:r>
      <w:r>
        <w:rPr>
          <w:spacing w:val="4"/>
        </w:rPr>
        <w:t xml:space="preserve"> </w:t>
      </w:r>
      <w:r>
        <w:rPr>
          <w:spacing w:val="-1"/>
        </w:rPr>
        <w:t>and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any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factual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matter</w:t>
      </w:r>
      <w:r>
        <w:rPr>
          <w:spacing w:val="26"/>
        </w:rPr>
        <w:t xml:space="preserve"> </w:t>
      </w:r>
      <w:r>
        <w:t xml:space="preserve">supporting the </w:t>
      </w:r>
      <w:r>
        <w:rPr>
          <w:spacing w:val="-1"/>
        </w:rPr>
        <w:t xml:space="preserve">resolution- </w:t>
      </w:r>
      <w:r>
        <w:t>use another page if necessary.)</w:t>
      </w:r>
    </w:p>
    <w:p w14:paraId="128ADB22" w14:textId="77777777" w:rsidR="00DB766A" w:rsidRDefault="00DB766A">
      <w:pPr>
        <w:spacing w:before="3" w:line="170" w:lineRule="exact"/>
        <w:rPr>
          <w:sz w:val="17"/>
          <w:szCs w:val="17"/>
        </w:rPr>
      </w:pPr>
    </w:p>
    <w:p w14:paraId="7405507C" w14:textId="77777777" w:rsidR="00DB766A" w:rsidRDefault="00DB766A">
      <w:pPr>
        <w:spacing w:line="200" w:lineRule="exact"/>
        <w:rPr>
          <w:sz w:val="20"/>
          <w:szCs w:val="20"/>
        </w:rPr>
      </w:pPr>
    </w:p>
    <w:p w14:paraId="0AED9A8A" w14:textId="77777777" w:rsidR="00DB766A" w:rsidRDefault="00DB766A">
      <w:pPr>
        <w:spacing w:line="200" w:lineRule="exact"/>
        <w:rPr>
          <w:sz w:val="20"/>
          <w:szCs w:val="20"/>
        </w:rPr>
      </w:pPr>
    </w:p>
    <w:p w14:paraId="584E4C6A" w14:textId="77777777" w:rsidR="00DB766A" w:rsidRDefault="00DB766A">
      <w:pPr>
        <w:spacing w:line="200" w:lineRule="exact"/>
        <w:rPr>
          <w:sz w:val="20"/>
          <w:szCs w:val="20"/>
        </w:rPr>
      </w:pPr>
    </w:p>
    <w:p w14:paraId="4ED665C2" w14:textId="77777777" w:rsidR="00DB766A" w:rsidRDefault="00DB766A">
      <w:pPr>
        <w:spacing w:line="200" w:lineRule="exact"/>
        <w:rPr>
          <w:sz w:val="20"/>
          <w:szCs w:val="20"/>
        </w:rPr>
      </w:pPr>
    </w:p>
    <w:p w14:paraId="120AA8DC" w14:textId="77777777" w:rsidR="00DB766A" w:rsidRDefault="00DB766A">
      <w:pPr>
        <w:spacing w:line="200" w:lineRule="exact"/>
        <w:rPr>
          <w:sz w:val="20"/>
          <w:szCs w:val="20"/>
        </w:rPr>
      </w:pPr>
    </w:p>
    <w:p w14:paraId="3DFCAA2F" w14:textId="77777777" w:rsidR="00DB766A" w:rsidRDefault="00DB766A">
      <w:pPr>
        <w:spacing w:line="200" w:lineRule="exact"/>
        <w:rPr>
          <w:sz w:val="20"/>
          <w:szCs w:val="20"/>
        </w:rPr>
      </w:pPr>
    </w:p>
    <w:p w14:paraId="211991A3" w14:textId="77777777" w:rsidR="00DB766A" w:rsidRDefault="00DB766A">
      <w:pPr>
        <w:spacing w:line="200" w:lineRule="exact"/>
        <w:rPr>
          <w:sz w:val="20"/>
          <w:szCs w:val="20"/>
        </w:rPr>
      </w:pPr>
    </w:p>
    <w:p w14:paraId="10C291B4" w14:textId="77777777" w:rsidR="00E57CC7" w:rsidRDefault="00E57CC7">
      <w:pPr>
        <w:spacing w:line="200" w:lineRule="exact"/>
        <w:rPr>
          <w:sz w:val="20"/>
          <w:szCs w:val="20"/>
        </w:rPr>
      </w:pPr>
    </w:p>
    <w:p w14:paraId="135C5C6B" w14:textId="77777777" w:rsidR="00E57CC7" w:rsidRDefault="00E57CC7">
      <w:pPr>
        <w:spacing w:line="200" w:lineRule="exact"/>
        <w:rPr>
          <w:sz w:val="20"/>
          <w:szCs w:val="20"/>
        </w:rPr>
      </w:pPr>
    </w:p>
    <w:p w14:paraId="595226EC" w14:textId="77777777" w:rsidR="00E57CC7" w:rsidRDefault="00E57CC7">
      <w:pPr>
        <w:spacing w:line="200" w:lineRule="exact"/>
        <w:rPr>
          <w:sz w:val="20"/>
          <w:szCs w:val="20"/>
        </w:rPr>
      </w:pPr>
    </w:p>
    <w:p w14:paraId="3FAC1276" w14:textId="77777777" w:rsidR="00E57CC7" w:rsidRDefault="00E57CC7">
      <w:pPr>
        <w:spacing w:line="200" w:lineRule="exact"/>
        <w:rPr>
          <w:sz w:val="20"/>
          <w:szCs w:val="20"/>
        </w:rPr>
      </w:pPr>
    </w:p>
    <w:p w14:paraId="474D13D4" w14:textId="77777777" w:rsidR="00E57CC7" w:rsidRDefault="00E57CC7">
      <w:pPr>
        <w:spacing w:line="200" w:lineRule="exact"/>
        <w:rPr>
          <w:sz w:val="20"/>
          <w:szCs w:val="20"/>
        </w:rPr>
      </w:pPr>
    </w:p>
    <w:p w14:paraId="72FE997C" w14:textId="77777777" w:rsidR="00E57CC7" w:rsidRDefault="00E57CC7">
      <w:pPr>
        <w:spacing w:line="200" w:lineRule="exact"/>
        <w:rPr>
          <w:sz w:val="20"/>
          <w:szCs w:val="20"/>
        </w:rPr>
      </w:pPr>
    </w:p>
    <w:p w14:paraId="2C531259" w14:textId="77777777" w:rsidR="00E57CC7" w:rsidRDefault="00E57CC7">
      <w:pPr>
        <w:spacing w:line="200" w:lineRule="exact"/>
        <w:rPr>
          <w:sz w:val="20"/>
          <w:szCs w:val="20"/>
        </w:rPr>
      </w:pPr>
    </w:p>
    <w:p w14:paraId="09F3B42E" w14:textId="77777777" w:rsidR="00E57CC7" w:rsidRDefault="00E57CC7">
      <w:pPr>
        <w:spacing w:line="200" w:lineRule="exact"/>
        <w:rPr>
          <w:sz w:val="20"/>
          <w:szCs w:val="20"/>
        </w:rPr>
      </w:pPr>
    </w:p>
    <w:p w14:paraId="65540600" w14:textId="77777777" w:rsidR="00E57CC7" w:rsidRDefault="00E57CC7">
      <w:pPr>
        <w:spacing w:line="200" w:lineRule="exact"/>
        <w:rPr>
          <w:sz w:val="20"/>
          <w:szCs w:val="20"/>
        </w:rPr>
      </w:pPr>
    </w:p>
    <w:p w14:paraId="63771E2A" w14:textId="77777777" w:rsidR="00E57CC7" w:rsidRDefault="00E57CC7">
      <w:pPr>
        <w:spacing w:line="200" w:lineRule="exact"/>
        <w:rPr>
          <w:sz w:val="20"/>
          <w:szCs w:val="20"/>
        </w:rPr>
      </w:pPr>
    </w:p>
    <w:p w14:paraId="26AAB74D" w14:textId="77777777" w:rsidR="00E57CC7" w:rsidRDefault="00E57CC7">
      <w:pPr>
        <w:spacing w:line="200" w:lineRule="exact"/>
        <w:rPr>
          <w:sz w:val="20"/>
          <w:szCs w:val="20"/>
        </w:rPr>
      </w:pPr>
    </w:p>
    <w:p w14:paraId="6041ACD0" w14:textId="77777777" w:rsidR="00DB766A" w:rsidRDefault="00DB766A">
      <w:pPr>
        <w:spacing w:line="200" w:lineRule="exact"/>
        <w:rPr>
          <w:sz w:val="20"/>
          <w:szCs w:val="20"/>
        </w:rPr>
      </w:pPr>
    </w:p>
    <w:p w14:paraId="528F8419" w14:textId="77777777" w:rsidR="00DB766A" w:rsidRDefault="00DB766A">
      <w:pPr>
        <w:spacing w:line="200" w:lineRule="exact"/>
        <w:rPr>
          <w:sz w:val="20"/>
          <w:szCs w:val="20"/>
        </w:rPr>
      </w:pPr>
    </w:p>
    <w:p w14:paraId="7B951099" w14:textId="77777777" w:rsidR="00E57CC7" w:rsidRDefault="00E57CC7" w:rsidP="00E57CC7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5"/>
        <w:gridCol w:w="5045"/>
      </w:tblGrid>
      <w:tr w:rsidR="00E57CC7" w14:paraId="26D44CDE" w14:textId="77777777" w:rsidTr="00740478">
        <w:tc>
          <w:tcPr>
            <w:tcW w:w="5498" w:type="dxa"/>
          </w:tcPr>
          <w:p w14:paraId="20AABC5D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By: </w:t>
            </w:r>
          </w:p>
          <w:p w14:paraId="5108FC26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60BE18C4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77C904AC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75C522C8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Seconded By:</w:t>
            </w:r>
          </w:p>
        </w:tc>
      </w:tr>
      <w:tr w:rsidR="00E57CC7" w14:paraId="28181648" w14:textId="77777777" w:rsidTr="00740478">
        <w:trPr>
          <w:trHeight w:val="234"/>
        </w:trPr>
        <w:tc>
          <w:tcPr>
            <w:tcW w:w="5498" w:type="dxa"/>
          </w:tcPr>
          <w:p w14:paraId="39959E04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</w:t>
            </w:r>
          </w:p>
          <w:p w14:paraId="3BDBD03A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7AD01390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1B8B7AFE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50FA2988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School: </w:t>
            </w:r>
          </w:p>
        </w:tc>
      </w:tr>
      <w:tr w:rsidR="00E57CC7" w14:paraId="335489DB" w14:textId="77777777" w:rsidTr="00740478">
        <w:tc>
          <w:tcPr>
            <w:tcW w:w="5498" w:type="dxa"/>
          </w:tcPr>
          <w:p w14:paraId="3F1B93C2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  <w:p w14:paraId="20005DE2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491E69DD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2ED0170E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001150C7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</w:tc>
      </w:tr>
      <w:tr w:rsidR="00E57CC7" w14:paraId="78947D27" w14:textId="77777777" w:rsidTr="00740478">
        <w:tc>
          <w:tcPr>
            <w:tcW w:w="5498" w:type="dxa"/>
          </w:tcPr>
          <w:p w14:paraId="4D396CCD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2F0FDE93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0EDA68AD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6BEE5BF5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324ABF2A" w14:textId="77777777" w:rsidR="00E57CC7" w:rsidRDefault="00E57CC7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</w:tbl>
    <w:p w14:paraId="73924BA2" w14:textId="77777777" w:rsidR="00E57CC7" w:rsidRDefault="00E57CC7" w:rsidP="00E57CC7">
      <w:pPr>
        <w:spacing w:line="200" w:lineRule="exact"/>
        <w:rPr>
          <w:sz w:val="20"/>
          <w:szCs w:val="20"/>
        </w:rPr>
      </w:pPr>
    </w:p>
    <w:p w14:paraId="4E6C7977" w14:textId="77777777" w:rsidR="00E57CC7" w:rsidRDefault="00E57CC7" w:rsidP="00E57CC7">
      <w:pPr>
        <w:spacing w:before="75"/>
        <w:ind w:left="2659" w:right="2870" w:firstLine="3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This</w:t>
      </w:r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z w:val="19"/>
        </w:rPr>
        <w:t>form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</w:rPr>
        <w:t>may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z w:val="19"/>
        </w:rPr>
        <w:t>be</w:t>
      </w:r>
      <w:r>
        <w:rPr>
          <w:rFonts w:ascii="Times New Roman"/>
          <w:b/>
          <w:spacing w:val="7"/>
          <w:sz w:val="19"/>
        </w:rPr>
        <w:t xml:space="preserve"> </w:t>
      </w:r>
      <w:r>
        <w:rPr>
          <w:rFonts w:ascii="Times New Roman"/>
          <w:b/>
          <w:sz w:val="19"/>
        </w:rPr>
        <w:t>submitted</w:t>
      </w:r>
      <w:r>
        <w:rPr>
          <w:rFonts w:ascii="Times New Roman"/>
          <w:b/>
          <w:spacing w:val="24"/>
          <w:sz w:val="19"/>
        </w:rPr>
        <w:t xml:space="preserve"> </w:t>
      </w:r>
      <w:r>
        <w:rPr>
          <w:rFonts w:ascii="Times New Roman"/>
          <w:b/>
          <w:sz w:val="19"/>
        </w:rPr>
        <w:t>via</w:t>
      </w:r>
      <w:r>
        <w:rPr>
          <w:rFonts w:ascii="Times New Roman"/>
          <w:b/>
          <w:spacing w:val="7"/>
          <w:sz w:val="19"/>
        </w:rPr>
        <w:t xml:space="preserve"> </w:t>
      </w:r>
      <w:r>
        <w:rPr>
          <w:rFonts w:ascii="Times New Roman"/>
          <w:b/>
          <w:sz w:val="19"/>
        </w:rPr>
        <w:t>e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</w:rPr>
        <w:t>mail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pacing w:val="1"/>
          <w:sz w:val="19"/>
        </w:rPr>
        <w:t>to</w:t>
      </w:r>
    </w:p>
    <w:p w14:paraId="6F8361EC" w14:textId="2184A0F8" w:rsidR="006C3153" w:rsidRDefault="00C5656A" w:rsidP="00597C60">
      <w:pPr>
        <w:spacing w:before="6"/>
        <w:ind w:left="3379" w:right="3939"/>
        <w:jc w:val="center"/>
      </w:pPr>
      <w:hyperlink r:id="rId5" w:history="1">
        <w:r w:rsidRPr="00482BA3">
          <w:rPr>
            <w:rStyle w:val="Hyperlink"/>
          </w:rPr>
          <w:t>pmacneil@ntanu.ca</w:t>
        </w:r>
      </w:hyperlink>
    </w:p>
    <w:p w14:paraId="10F53C78" w14:textId="5A9E53AE" w:rsidR="00C5656A" w:rsidRPr="00597C60" w:rsidRDefault="00C5656A" w:rsidP="00597C60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sectPr w:rsidR="00C5656A" w:rsidRPr="00597C60" w:rsidSect="00AA1FBF">
      <w:type w:val="continuous"/>
      <w:pgSz w:w="12240" w:h="15840"/>
      <w:pgMar w:top="7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6A"/>
    <w:rsid w:val="00012580"/>
    <w:rsid w:val="001038F8"/>
    <w:rsid w:val="001E0865"/>
    <w:rsid w:val="001F0489"/>
    <w:rsid w:val="0025043F"/>
    <w:rsid w:val="004124E1"/>
    <w:rsid w:val="00473457"/>
    <w:rsid w:val="004D31C5"/>
    <w:rsid w:val="00574222"/>
    <w:rsid w:val="00597C60"/>
    <w:rsid w:val="006C3153"/>
    <w:rsid w:val="008922C4"/>
    <w:rsid w:val="009F4CFD"/>
    <w:rsid w:val="00AA1FBF"/>
    <w:rsid w:val="00AA5CC5"/>
    <w:rsid w:val="00C5656A"/>
    <w:rsid w:val="00CE5D0C"/>
    <w:rsid w:val="00DA64E7"/>
    <w:rsid w:val="00DB766A"/>
    <w:rsid w:val="00E57CC7"/>
    <w:rsid w:val="00EE5B67"/>
    <w:rsid w:val="00F3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43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78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31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C5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cneil@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 OF  NUNAVUT  TEACHERS</vt:lpstr>
    </vt:vector>
  </TitlesOfParts>
  <Company>Nunavut Teachers' Association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 OF  NUNAVUT  TEACHERS</dc:title>
  <dc:creator>Robin Langill</dc:creator>
  <cp:lastModifiedBy>Patricia MacNeil</cp:lastModifiedBy>
  <cp:revision>2</cp:revision>
  <cp:lastPrinted>2019-01-15T19:03:00Z</cp:lastPrinted>
  <dcterms:created xsi:type="dcterms:W3CDTF">2026-01-07T18:42:00Z</dcterms:created>
  <dcterms:modified xsi:type="dcterms:W3CDTF">2026-01-07T18:42:00Z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